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10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27日-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10月31</w:t>
      </w:r>
      <w:bookmarkStart w:id="0" w:name="_GoBack"/>
      <w:bookmarkEnd w:id="0"/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5"/>
        <w:gridCol w:w="4394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ind w:firstLine="1160" w:firstLineChars="400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李文渊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10月27日星期一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10月28日星期二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邓焕礼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市司法局党委书记、局长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主持市司法局全面工作。 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10月29日星期三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54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10月30日星期四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傅   强</w:t>
            </w:r>
          </w:p>
        </w:tc>
        <w:tc>
          <w:tcPr>
            <w:tcW w:w="43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分管行政立法和备案审查处、决策法律审查处、财务处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10月31日星期五</w:t>
            </w:r>
          </w:p>
        </w:tc>
      </w:tr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377D323A"/>
    <w:rsid w:val="3792DEDE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BB5E432"/>
    <w:rsid w:val="5E530CAC"/>
    <w:rsid w:val="6B6FC740"/>
    <w:rsid w:val="6F29BCDC"/>
    <w:rsid w:val="73DF4408"/>
    <w:rsid w:val="75F4A466"/>
    <w:rsid w:val="77E9A386"/>
    <w:rsid w:val="79F67166"/>
    <w:rsid w:val="79F7366C"/>
    <w:rsid w:val="7D3D0EF7"/>
    <w:rsid w:val="7E7F8599"/>
    <w:rsid w:val="7FAD2434"/>
    <w:rsid w:val="8FFF1B90"/>
    <w:rsid w:val="AF9F2352"/>
    <w:rsid w:val="B7FF436D"/>
    <w:rsid w:val="BFF82327"/>
    <w:rsid w:val="C7F508AF"/>
    <w:rsid w:val="C95EF68D"/>
    <w:rsid w:val="CEF792D4"/>
    <w:rsid w:val="D3FFC721"/>
    <w:rsid w:val="D4FF3543"/>
    <w:rsid w:val="D6EB4CFF"/>
    <w:rsid w:val="D9FBE6BF"/>
    <w:rsid w:val="DF6FD66E"/>
    <w:rsid w:val="E665E8DF"/>
    <w:rsid w:val="EFFE1134"/>
    <w:rsid w:val="F3AB29B5"/>
    <w:rsid w:val="F7F7B7D2"/>
    <w:rsid w:val="F9DAA428"/>
    <w:rsid w:val="FEEB4B4C"/>
    <w:rsid w:val="FEF7B2DE"/>
    <w:rsid w:val="FEF9D920"/>
    <w:rsid w:val="FEFF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2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2023-06-24T10:16:00Z</dcterms:created>
  <dc:creator>刘 永春</dc:creator>
  <cp:lastModifiedBy>user</cp:lastModifiedBy>
  <cp:lastPrinted>2025-10-20T19:38:00Z</cp:lastPrinted>
  <dcterms:modified xsi:type="dcterms:W3CDTF">2025-10-29T09:34:20Z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